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2DAA" w:rsidRDefault="007269FD" w:rsidP="00B02FDD">
      <w:pPr>
        <w:ind w:left="-284" w:right="225"/>
        <w:jc w:val="center"/>
      </w:pPr>
      <w:r>
        <w:t xml:space="preserve"> </w:t>
      </w:r>
      <w:r w:rsidR="00C4620E">
        <w:rPr>
          <w:noProof/>
          <w:lang w:eastAsia="pl-PL"/>
        </w:rPr>
        <w:drawing>
          <wp:inline distT="0" distB="0" distL="0" distR="0" wp14:anchorId="394532E8" wp14:editId="2EBED1DD">
            <wp:extent cx="6581775" cy="1156520"/>
            <wp:effectExtent l="0" t="0" r="0" b="5715"/>
            <wp:docPr id="2" name="Obraz 2" descr="https://scontent-waw1-1.xx.fbcdn.net/v/t1.15752-9/s2048x2048/32834825_10216630530821564_3844007678519017472_n.png?_nc_cat=0&amp;oh=51973144e7fd99e0d52f3cf13356e353&amp;oe=5B78CE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waw1-1.xx.fbcdn.net/v/t1.15752-9/s2048x2048/32834825_10216630530821564_3844007678519017472_n.png?_nc_cat=0&amp;oh=51973144e7fd99e0d52f3cf13356e353&amp;oe=5B78CE0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590" cy="11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AA" w:rsidRDefault="00AF2DAA">
      <w:pPr>
        <w:jc w:val="center"/>
      </w:pPr>
      <w:r>
        <w:rPr>
          <w:rFonts w:ascii="Calibri" w:hAnsi="Calibri" w:cs="Calibri"/>
          <w:b/>
          <w:sz w:val="28"/>
          <w:szCs w:val="28"/>
        </w:rPr>
        <w:t>Ramowy harmonogram procedury budżetu obywatelskiego</w:t>
      </w:r>
      <w:r w:rsidR="001F7289">
        <w:rPr>
          <w:rFonts w:ascii="Calibri" w:hAnsi="Calibri" w:cs="Calibri"/>
          <w:b/>
          <w:sz w:val="28"/>
          <w:szCs w:val="28"/>
        </w:rPr>
        <w:t xml:space="preserve"> Gminy Miejskiej Świdnik na 2019</w:t>
      </w:r>
      <w:r>
        <w:rPr>
          <w:rFonts w:ascii="Calibri" w:hAnsi="Calibri" w:cs="Calibri"/>
          <w:b/>
          <w:sz w:val="28"/>
          <w:szCs w:val="28"/>
        </w:rPr>
        <w:t xml:space="preserve"> rok</w:t>
      </w:r>
    </w:p>
    <w:p w:rsidR="00AF2DAA" w:rsidRDefault="00AF2DAA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709"/>
        <w:gridCol w:w="4697"/>
        <w:gridCol w:w="1827"/>
        <w:gridCol w:w="2927"/>
      </w:tblGrid>
      <w:tr w:rsidR="00AF2DAA" w:rsidTr="00303773">
        <w:trPr>
          <w:cantSplit/>
          <w:tblHeader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DAA" w:rsidRDefault="00AF2DAA">
            <w:pPr>
              <w:jc w:val="center"/>
            </w:pPr>
            <w:r>
              <w:rPr>
                <w:rFonts w:ascii="Calibri" w:hAnsi="Calibri" w:cs="Calibri"/>
                <w:b/>
              </w:rPr>
              <w:t>L.p.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DAA" w:rsidRDefault="00AF2DAA">
            <w:pPr>
              <w:jc w:val="center"/>
            </w:pPr>
            <w:r>
              <w:rPr>
                <w:rFonts w:ascii="Calibri" w:hAnsi="Calibri" w:cs="Calibri"/>
                <w:b/>
              </w:rPr>
              <w:t>Elementy procedury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DAA" w:rsidRDefault="00AF2DAA">
            <w:pPr>
              <w:jc w:val="center"/>
            </w:pPr>
            <w:r>
              <w:rPr>
                <w:rFonts w:ascii="Calibri" w:hAnsi="Calibri" w:cs="Calibri"/>
                <w:b/>
              </w:rPr>
              <w:t>Termin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DAA" w:rsidRDefault="00AF2DAA">
            <w:pPr>
              <w:jc w:val="center"/>
            </w:pPr>
            <w:r>
              <w:rPr>
                <w:rFonts w:ascii="Calibri" w:hAnsi="Calibri" w:cs="Calibri"/>
                <w:b/>
              </w:rPr>
              <w:t>Realizator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Powołanie Zespołu ds. budżetu obywatelskiego zarządzeniem Burmistrza Miasta Świdnik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86C">
            <w:pPr>
              <w:jc w:val="center"/>
            </w:pPr>
            <w:r>
              <w:rPr>
                <w:rFonts w:ascii="Calibri" w:hAnsi="Calibri" w:cs="Calibri"/>
              </w:rPr>
              <w:t>do 29</w:t>
            </w:r>
            <w:r w:rsidR="001F7289">
              <w:rPr>
                <w:rFonts w:ascii="Calibri" w:hAnsi="Calibri" w:cs="Calibri"/>
              </w:rPr>
              <w:t>.05.2018</w:t>
            </w:r>
            <w:r w:rsidR="00AF2DAA">
              <w:rPr>
                <w:rFonts w:ascii="Calibri" w:hAnsi="Calibri" w:cs="Calibri"/>
              </w:rPr>
              <w:t> 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Opracowanie projektu Regulaminu budżetu obywatelskiego</w:t>
            </w:r>
            <w:r w:rsidR="001F7289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86C" w:rsidP="00CB0614">
            <w:pPr>
              <w:jc w:val="center"/>
            </w:pPr>
            <w:r>
              <w:rPr>
                <w:rFonts w:ascii="Calibri" w:hAnsi="Calibri" w:cs="Calibri"/>
              </w:rPr>
              <w:t>do </w:t>
            </w:r>
            <w:r w:rsidR="007A02F8">
              <w:rPr>
                <w:rFonts w:ascii="Calibri" w:hAnsi="Calibri" w:cs="Calibri"/>
              </w:rPr>
              <w:t>27</w:t>
            </w:r>
            <w:r w:rsidR="00CB0614">
              <w:rPr>
                <w:rFonts w:ascii="Calibri" w:hAnsi="Calibri" w:cs="Calibri"/>
              </w:rPr>
              <w:t>.08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Zespół ds. budżetu obywatelskiego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Zarządzenie Burmistr</w:t>
            </w:r>
            <w:r w:rsidR="006136D5">
              <w:rPr>
                <w:rFonts w:ascii="Calibri" w:hAnsi="Calibri" w:cs="Calibri"/>
              </w:rPr>
              <w:t>za Miasta Świdnik            w sprawie</w:t>
            </w:r>
            <w:r>
              <w:rPr>
                <w:rFonts w:ascii="Calibri" w:hAnsi="Calibri" w:cs="Calibri"/>
              </w:rPr>
              <w:t xml:space="preserve"> przyjęcia Regulaminu budżetu obywatelskiego</w:t>
            </w:r>
            <w:r w:rsidR="001F7289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E4B9A">
            <w:pPr>
              <w:jc w:val="center"/>
            </w:pPr>
            <w:r>
              <w:rPr>
                <w:rFonts w:ascii="Calibri" w:hAnsi="Calibri" w:cs="Calibri"/>
              </w:rPr>
              <w:t>do 29</w:t>
            </w:r>
            <w:r w:rsidR="00CB0614">
              <w:rPr>
                <w:rFonts w:ascii="Calibri" w:hAnsi="Calibri" w:cs="Calibri"/>
              </w:rPr>
              <w:t>.08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2F8" w:rsidRDefault="007A02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Ogłoszenie o konsultacjach społecznych</w:t>
            </w:r>
          </w:p>
          <w:p w:rsidR="00AF2DAA" w:rsidRDefault="007A02F8">
            <w:r>
              <w:rPr>
                <w:rFonts w:ascii="Calibri" w:hAnsi="Calibri" w:cs="Calibri"/>
              </w:rPr>
              <w:t xml:space="preserve">- </w:t>
            </w:r>
            <w:r w:rsidR="00AF2DAA">
              <w:rPr>
                <w:rFonts w:ascii="Calibri" w:hAnsi="Calibri" w:cs="Calibri"/>
              </w:rPr>
              <w:t>Podanie do publicznej wiadomości Regulaminu  budżetu obywatelskiego Gmin</w:t>
            </w:r>
            <w:r>
              <w:rPr>
                <w:rFonts w:ascii="Calibri" w:hAnsi="Calibri" w:cs="Calibri"/>
              </w:rPr>
              <w:t>y Miejskiej Świdnik na 2018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E4B9A">
            <w:pPr>
              <w:jc w:val="center"/>
            </w:pPr>
            <w:r>
              <w:rPr>
                <w:rFonts w:ascii="Calibri" w:hAnsi="Calibri" w:cs="Calibri"/>
              </w:rPr>
              <w:t>do 29</w:t>
            </w:r>
            <w:r w:rsidR="00CB0614">
              <w:rPr>
                <w:rFonts w:ascii="Calibri" w:hAnsi="Calibri" w:cs="Calibri"/>
              </w:rPr>
              <w:t>.08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Urząd M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iasta 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Zgłaszanie przez mieszkańców Miasta Świdnik, którzy ukończyli</w:t>
            </w:r>
            <w:r>
              <w:rPr>
                <w:rFonts w:ascii="Calibri" w:hAnsi="Calibri" w:cs="Calibri"/>
                <w:color w:val="FF3333"/>
              </w:rPr>
              <w:t xml:space="preserve"> </w:t>
            </w:r>
            <w:r w:rsidRPr="00740976">
              <w:rPr>
                <w:rFonts w:ascii="Calibri" w:hAnsi="Calibri" w:cs="Calibri"/>
              </w:rPr>
              <w:t>13 rok</w:t>
            </w:r>
            <w:r>
              <w:rPr>
                <w:rFonts w:ascii="Calibri" w:hAnsi="Calibri" w:cs="Calibri"/>
                <w:color w:val="FF3333"/>
              </w:rPr>
              <w:t xml:space="preserve"> </w:t>
            </w:r>
            <w:r>
              <w:rPr>
                <w:rFonts w:ascii="Calibri" w:hAnsi="Calibri" w:cs="Calibri"/>
              </w:rPr>
              <w:t>życia, projektów do budżetu obywatelskiego</w:t>
            </w:r>
            <w:r w:rsidR="001F7289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rok, za pomocą formularzy papierowych i elektronicznych wraz z listami poparcia.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od 29</w:t>
            </w:r>
            <w:r w:rsidR="00CB0614">
              <w:rPr>
                <w:rFonts w:ascii="Calibri" w:hAnsi="Calibri" w:cs="Calibri"/>
              </w:rPr>
              <w:t>.08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do 12</w:t>
            </w:r>
            <w:r w:rsidR="00CB0614">
              <w:rPr>
                <w:rFonts w:ascii="Calibri" w:hAnsi="Calibri" w:cs="Calibri"/>
              </w:rPr>
              <w:t>.09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Mieszkańcy Świdnika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Analiza, weryfikacja i ocena projektów             do budżetu obywatelskiego</w:t>
            </w:r>
            <w:r w:rsidR="001F7289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 zgłoszonych przez mieszkańców Świdnika oraz podanie                    do publicznej wiadomości listy projektów                 z wynikami oceny, a także wskazanie projektów, które zostały zakwalifikowane            do głosowania.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od 13</w:t>
            </w:r>
            <w:r w:rsidR="00CB0614">
              <w:rPr>
                <w:rFonts w:ascii="Calibri" w:hAnsi="Calibri" w:cs="Calibri"/>
              </w:rPr>
              <w:t>.09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do 27</w:t>
            </w:r>
            <w:r w:rsidR="00CB0614">
              <w:rPr>
                <w:rFonts w:ascii="Calibri" w:hAnsi="Calibri" w:cs="Calibri"/>
              </w:rPr>
              <w:t>.09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Urząd Miasta (WKS, właściwe komórki merytoryczne UM),</w:t>
            </w:r>
          </w:p>
          <w:p w:rsidR="00AF2DAA" w:rsidRDefault="00AF2DAA">
            <w:r>
              <w:rPr>
                <w:rFonts w:ascii="Calibri" w:hAnsi="Calibri" w:cs="Calibri"/>
              </w:rPr>
              <w:t>Zespół ds. budżetu obywatelskiego,</w:t>
            </w:r>
          </w:p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Promocja projektów zakwalifikowanych do głosowania w ramach budżetu obywatelskiego</w:t>
            </w:r>
            <w:r w:rsidR="001F7289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od 27</w:t>
            </w:r>
            <w:r w:rsidR="00CB0614">
              <w:rPr>
                <w:rFonts w:ascii="Calibri" w:hAnsi="Calibri" w:cs="Calibri"/>
              </w:rPr>
              <w:t>.09</w:t>
            </w:r>
            <w:r w:rsidR="001F728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  <w:p w:rsidR="00AF2DAA" w:rsidRDefault="00AF2DAA">
            <w:pPr>
              <w:jc w:val="center"/>
            </w:pPr>
            <w:r>
              <w:rPr>
                <w:rFonts w:ascii="Calibri" w:hAnsi="Calibri" w:cs="Calibri"/>
              </w:rPr>
              <w:t xml:space="preserve">do </w:t>
            </w:r>
            <w:r w:rsidR="00CB0614">
              <w:rPr>
                <w:rFonts w:ascii="Calibri" w:hAnsi="Calibri" w:cs="Calibri"/>
              </w:rPr>
              <w:t>08.10</w:t>
            </w:r>
            <w:r w:rsidR="00EE7D79">
              <w:rPr>
                <w:rFonts w:ascii="Calibri" w:hAnsi="Calibri" w:cs="Calibri"/>
              </w:rPr>
              <w:t>.2018</w:t>
            </w:r>
            <w:r>
              <w:rPr>
                <w:rFonts w:ascii="Calibri" w:hAnsi="Calibri" w:cs="Calibri"/>
              </w:rPr>
              <w:t xml:space="preserve"> r.</w:t>
            </w:r>
          </w:p>
          <w:p w:rsidR="00AF2DAA" w:rsidRDefault="00AF2DAA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Wnioskodawcy projektów   i ich przedstawiciele,</w:t>
            </w:r>
          </w:p>
          <w:p w:rsidR="00AF2DAA" w:rsidRDefault="00AF2DAA">
            <w:r>
              <w:rPr>
                <w:rFonts w:ascii="Calibri" w:hAnsi="Calibri" w:cs="Calibri"/>
              </w:rPr>
              <w:t>osoby popierające projekty</w:t>
            </w:r>
          </w:p>
          <w:p w:rsidR="00AF2DAA" w:rsidRDefault="00AF2DAA"/>
        </w:tc>
      </w:tr>
      <w:tr w:rsidR="00AF2DAA" w:rsidTr="00303773">
        <w:trPr>
          <w:cantSplit/>
          <w:trHeight w:val="53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lastRenderedPageBreak/>
              <w:t>8.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 xml:space="preserve">Głosowanie na projekty do budżetu obywatelskiego Gminy Miejskiej Świdnik </w:t>
            </w:r>
            <w:r w:rsidR="00303773">
              <w:rPr>
                <w:rFonts w:ascii="Calibri" w:hAnsi="Calibri" w:cs="Calibri"/>
              </w:rPr>
              <w:t xml:space="preserve">               </w:t>
            </w:r>
            <w:r w:rsidR="00A200CE">
              <w:rPr>
                <w:rFonts w:ascii="Calibri" w:hAnsi="Calibri" w:cs="Calibri"/>
              </w:rPr>
              <w:t>na 2019</w:t>
            </w:r>
            <w:r>
              <w:rPr>
                <w:rFonts w:ascii="Calibri" w:hAnsi="Calibri" w:cs="Calibri"/>
              </w:rPr>
              <w:t xml:space="preserve"> rok – wybór przez mieszkańców projektów do realizacji.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7A02F8">
            <w:pPr>
              <w:jc w:val="center"/>
            </w:pPr>
            <w:r>
              <w:rPr>
                <w:rFonts w:ascii="Calibri" w:hAnsi="Calibri" w:cs="Calibri"/>
              </w:rPr>
              <w:t>od 28</w:t>
            </w:r>
            <w:r w:rsidR="00EE7D79">
              <w:rPr>
                <w:rFonts w:ascii="Calibri" w:hAnsi="Calibri" w:cs="Calibri"/>
              </w:rPr>
              <w:t>.09.2018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  <w:p w:rsidR="00AF2DAA" w:rsidRDefault="00764D49">
            <w:pPr>
              <w:jc w:val="center"/>
            </w:pPr>
            <w:r>
              <w:rPr>
                <w:rFonts w:ascii="Calibri" w:hAnsi="Calibri" w:cs="Calibri"/>
              </w:rPr>
              <w:t>do 08</w:t>
            </w:r>
            <w:r w:rsidR="00CB0614">
              <w:rPr>
                <w:rFonts w:ascii="Calibri" w:hAnsi="Calibri" w:cs="Calibri"/>
              </w:rPr>
              <w:t>.10</w:t>
            </w:r>
            <w:r w:rsidR="00EE7D79">
              <w:rPr>
                <w:rFonts w:ascii="Calibri" w:hAnsi="Calibri" w:cs="Calibri"/>
              </w:rPr>
              <w:t>.2018</w:t>
            </w:r>
            <w:r w:rsidR="00AF2DAA">
              <w:rPr>
                <w:rFonts w:ascii="Calibri" w:hAnsi="Calibri" w:cs="Calibri"/>
              </w:rPr>
              <w:t> r. do godz. 12</w:t>
            </w:r>
            <w:r w:rsidR="00AF2DAA">
              <w:rPr>
                <w:rFonts w:ascii="Calibri" w:hAnsi="Calibri" w:cs="Calibri"/>
                <w:vertAlign w:val="superscript"/>
              </w:rPr>
              <w:t>00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Mieszkańcy Świdnika</w:t>
            </w:r>
          </w:p>
          <w:p w:rsidR="00AF2DAA" w:rsidRDefault="00AF2DAA"/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Komisyjne podliczenie i weryfikacja wyników głosowania oraz podanie ich do publicznej wiadomości, wraz z listą projektów budżetu obywatelskiego zakwalifikowanych do zamieszczenia w projekcie budżetu</w:t>
            </w:r>
            <w:r w:rsidR="00A200CE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0CE">
            <w:pPr>
              <w:jc w:val="center"/>
            </w:pPr>
            <w:r>
              <w:rPr>
                <w:rFonts w:ascii="Calibri" w:hAnsi="Calibri" w:cs="Calibri"/>
              </w:rPr>
              <w:t>do 1</w:t>
            </w:r>
            <w:r w:rsidR="00764D49">
              <w:rPr>
                <w:rFonts w:ascii="Calibri" w:hAnsi="Calibri" w:cs="Calibri"/>
              </w:rPr>
              <w:t>5</w:t>
            </w:r>
            <w:r>
              <w:rPr>
                <w:rFonts w:ascii="Calibri" w:hAnsi="Calibri" w:cs="Calibri"/>
              </w:rPr>
              <w:t>.10.2018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Zespół ds. budżetu obywatelskiego,</w:t>
            </w:r>
          </w:p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Umieszczenie projektów (zadań) budżetu obywatelskiego w projekcie budżetu</w:t>
            </w:r>
            <w:r w:rsidR="00A200CE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0CE">
            <w:pPr>
              <w:jc w:val="center"/>
            </w:pPr>
            <w:r>
              <w:rPr>
                <w:rFonts w:ascii="Calibri" w:hAnsi="Calibri" w:cs="Calibri"/>
              </w:rPr>
              <w:t>do 15.11.2018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  <w:p w:rsidR="00AF2DAA" w:rsidRDefault="00AF2DAA">
            <w:r>
              <w:rPr>
                <w:rFonts w:ascii="Calibri" w:hAnsi="Calibri" w:cs="Calibri"/>
              </w:rPr>
              <w:t>(Urząd Miasta Świdnik)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Projekty budżetu obywatelskiego                     w uchwalonym budżecie</w:t>
            </w:r>
            <w:r w:rsidR="00A200CE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0CE">
            <w:pPr>
              <w:jc w:val="center"/>
            </w:pPr>
            <w:r>
              <w:rPr>
                <w:rFonts w:ascii="Calibri" w:hAnsi="Calibri" w:cs="Calibri"/>
              </w:rPr>
              <w:t>do 31.01.2019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Rada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Realizacja projektów budżetu obywatelskiego w ramach budżetu</w:t>
            </w:r>
            <w:r w:rsidR="00A200CE">
              <w:rPr>
                <w:rFonts w:ascii="Calibri" w:hAnsi="Calibri" w:cs="Calibri"/>
              </w:rPr>
              <w:t xml:space="preserve"> Gminy Miejskiej Świdnik na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0CE">
            <w:pPr>
              <w:jc w:val="center"/>
            </w:pPr>
            <w:r>
              <w:rPr>
                <w:rFonts w:ascii="Calibri" w:hAnsi="Calibri" w:cs="Calibri"/>
              </w:rPr>
              <w:t>2019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  <w:p w:rsidR="00AF2DAA" w:rsidRDefault="00AF2DAA">
            <w:r>
              <w:rPr>
                <w:rFonts w:ascii="Calibri" w:hAnsi="Calibri" w:cs="Calibri"/>
              </w:rPr>
              <w:t>(Urząd Miasta Świdnik)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Informacja o realizacji projektów budżetu obywatelskiego w ramach informacji półrocznej o przebiegu wykonania budżetu Gminy Miej</w:t>
            </w:r>
            <w:r w:rsidR="00A200CE">
              <w:rPr>
                <w:rFonts w:ascii="Calibri" w:hAnsi="Calibri" w:cs="Calibri"/>
              </w:rPr>
              <w:t>skiej Świdnik za I półrocze 2019</w:t>
            </w:r>
            <w:r>
              <w:rPr>
                <w:rFonts w:ascii="Calibri" w:hAnsi="Calibri" w:cs="Calibri"/>
              </w:rPr>
              <w:t xml:space="preserve"> roku.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200CE">
            <w:pPr>
              <w:jc w:val="center"/>
            </w:pPr>
            <w:r>
              <w:rPr>
                <w:rFonts w:ascii="Calibri" w:hAnsi="Calibri" w:cs="Calibri"/>
              </w:rPr>
              <w:t>do 31.08.2019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  <w:p w:rsidR="00AF2DAA" w:rsidRDefault="00AF2DAA">
            <w:r>
              <w:rPr>
                <w:rFonts w:ascii="Calibri" w:hAnsi="Calibri" w:cs="Calibri"/>
              </w:rPr>
              <w:t>(Urząd Miasta Świdnik)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Informacja o realizacji projektów budżetu obywatelskiego w ramach sprawozdania rocznego z wykonania budżetu</w:t>
            </w:r>
            <w:r w:rsidR="00A2086C">
              <w:rPr>
                <w:rFonts w:ascii="Calibri" w:hAnsi="Calibri" w:cs="Calibri"/>
              </w:rPr>
              <w:t xml:space="preserve"> Gminy Miejskiej Świdnik za 2019</w:t>
            </w:r>
            <w:r>
              <w:rPr>
                <w:rFonts w:ascii="Calibri" w:hAnsi="Calibri" w:cs="Calibri"/>
              </w:rPr>
              <w:t xml:space="preserve"> rok.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 w:rsidP="003722AD">
            <w:pPr>
              <w:jc w:val="center"/>
            </w:pPr>
            <w:r>
              <w:rPr>
                <w:rFonts w:ascii="Calibri" w:hAnsi="Calibri" w:cs="Calibri"/>
              </w:rPr>
              <w:t>do 31.03.20</w:t>
            </w:r>
            <w:r w:rsidR="003722AD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  <w:p w:rsidR="00AF2DAA" w:rsidRDefault="00AF2DAA">
            <w:r>
              <w:rPr>
                <w:rFonts w:ascii="Calibri" w:hAnsi="Calibri" w:cs="Calibri"/>
              </w:rPr>
              <w:t>(Urząd Miasta Świdnik)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 xml:space="preserve">Sprawozdanie dla mieszkańców Świdnika            </w:t>
            </w:r>
            <w:r w:rsidR="00A2086C">
              <w:rPr>
                <w:rFonts w:ascii="Calibri" w:hAnsi="Calibri" w:cs="Calibri"/>
              </w:rPr>
              <w:t xml:space="preserve">                 z realizacji IV</w:t>
            </w:r>
            <w:r>
              <w:rPr>
                <w:rFonts w:ascii="Calibri" w:hAnsi="Calibri" w:cs="Calibri"/>
              </w:rPr>
              <w:t xml:space="preserve"> edycji budżetu obywatelskiego Gminy Miejskiej Świdnik.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 w:rsidP="003722AD">
            <w:pPr>
              <w:jc w:val="center"/>
            </w:pPr>
            <w:r>
              <w:rPr>
                <w:rFonts w:ascii="Calibri" w:hAnsi="Calibri" w:cs="Calibri"/>
              </w:rPr>
              <w:t>do 31.03.20</w:t>
            </w:r>
            <w:r w:rsidR="003722AD">
              <w:rPr>
                <w:rFonts w:ascii="Calibri" w:hAnsi="Calibri" w:cs="Calibri"/>
              </w:rPr>
              <w:t>20</w:t>
            </w:r>
            <w:r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Zes</w:t>
            </w:r>
            <w:r w:rsidR="00303773">
              <w:rPr>
                <w:rFonts w:ascii="Calibri" w:hAnsi="Calibri" w:cs="Calibri"/>
              </w:rPr>
              <w:t xml:space="preserve">pół ds. budżetu obywatelskiego </w:t>
            </w:r>
            <w:r>
              <w:rPr>
                <w:rFonts w:ascii="Calibri" w:hAnsi="Calibri" w:cs="Calibri"/>
              </w:rPr>
              <w:t>we współpracy z Burmistrzem Miasta Świdnik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 xml:space="preserve">Działania informacyjne, edukacyjne                           </w:t>
            </w:r>
            <w:r w:rsidR="003722AD">
              <w:rPr>
                <w:rFonts w:ascii="Calibri" w:hAnsi="Calibri" w:cs="Calibri"/>
              </w:rPr>
              <w:t xml:space="preserve"> i promocyjne dotyczące </w:t>
            </w:r>
            <w:r w:rsidR="001923AA">
              <w:rPr>
                <w:rFonts w:ascii="Calibri" w:hAnsi="Calibri" w:cs="Calibri"/>
              </w:rPr>
              <w:t xml:space="preserve">III, </w:t>
            </w:r>
            <w:r w:rsidR="003722AD">
              <w:rPr>
                <w:rFonts w:ascii="Calibri" w:hAnsi="Calibri" w:cs="Calibri"/>
              </w:rPr>
              <w:t>IV</w:t>
            </w:r>
            <w:r>
              <w:rPr>
                <w:rFonts w:ascii="Calibri" w:hAnsi="Calibri" w:cs="Calibri"/>
              </w:rPr>
              <w:t xml:space="preserve"> edycji budżetu obywatelskiego Gminy Miejskiej Świdnik.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3722AD">
            <w:pPr>
              <w:jc w:val="center"/>
            </w:pPr>
            <w:r>
              <w:rPr>
                <w:rFonts w:ascii="Calibri" w:hAnsi="Calibri" w:cs="Calibri"/>
              </w:rPr>
              <w:t>2018 r. i 2019</w:t>
            </w:r>
            <w:r w:rsidR="00AF2DAA">
              <w:rPr>
                <w:rFonts w:ascii="Calibri" w:hAnsi="Calibri" w:cs="Calibri"/>
              </w:rPr>
              <w:t> 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Zespół ds. budżetu obywatelskiego,</w:t>
            </w:r>
          </w:p>
          <w:p w:rsidR="00AF2DAA" w:rsidRDefault="00AF2DAA">
            <w:r>
              <w:rPr>
                <w:rFonts w:ascii="Calibri" w:hAnsi="Calibri" w:cs="Calibri"/>
              </w:rPr>
              <w:t>Burmistrz Miasta Świdnik</w:t>
            </w:r>
          </w:p>
          <w:p w:rsidR="00AF2DAA" w:rsidRDefault="00AF2DAA">
            <w:r>
              <w:rPr>
                <w:rFonts w:ascii="Calibri" w:hAnsi="Calibri" w:cs="Calibri"/>
              </w:rPr>
              <w:t>(Urząd Miasta Świdnik)</w:t>
            </w:r>
          </w:p>
        </w:tc>
      </w:tr>
      <w:tr w:rsidR="00AF2DAA" w:rsidTr="00303773">
        <w:trPr>
          <w:cantSplit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Monit</w:t>
            </w:r>
            <w:r w:rsidR="003722AD">
              <w:rPr>
                <w:rFonts w:ascii="Calibri" w:hAnsi="Calibri" w:cs="Calibri"/>
              </w:rPr>
              <w:t>orowanie i ewaluacja procesu IV</w:t>
            </w:r>
            <w:r>
              <w:rPr>
                <w:rFonts w:ascii="Calibri" w:hAnsi="Calibri" w:cs="Calibri"/>
              </w:rPr>
              <w:t xml:space="preserve"> edycji budżetu obywatelskiego Gminy Miejskiej Świdnik.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2DAA" w:rsidRDefault="00A824DE">
            <w:pPr>
              <w:jc w:val="center"/>
            </w:pPr>
            <w:r>
              <w:rPr>
                <w:rFonts w:ascii="Calibri" w:hAnsi="Calibri" w:cs="Calibri"/>
              </w:rPr>
              <w:t>od 2019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  <w:p w:rsidR="00AF2DAA" w:rsidRDefault="003722AD">
            <w:pPr>
              <w:jc w:val="center"/>
            </w:pPr>
            <w:r>
              <w:rPr>
                <w:rFonts w:ascii="Calibri" w:hAnsi="Calibri" w:cs="Calibri"/>
              </w:rPr>
              <w:t>do 2020</w:t>
            </w:r>
            <w:r w:rsidR="00AF2DAA">
              <w:rPr>
                <w:rFonts w:ascii="Calibri" w:hAnsi="Calibri" w:cs="Calibri"/>
              </w:rPr>
              <w:t xml:space="preserve"> r.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DAA" w:rsidRDefault="00AF2DAA">
            <w:r>
              <w:rPr>
                <w:rFonts w:ascii="Calibri" w:hAnsi="Calibri" w:cs="Calibri"/>
              </w:rPr>
              <w:t>Zespół ds. budżetu obywatelskiego</w:t>
            </w:r>
          </w:p>
          <w:p w:rsidR="00AF2DAA" w:rsidRDefault="00AF2DAA"/>
        </w:tc>
      </w:tr>
    </w:tbl>
    <w:p w:rsidR="00AF2DAA" w:rsidRDefault="00AF2DAA">
      <w:r>
        <w:t xml:space="preserve">       </w:t>
      </w:r>
    </w:p>
    <w:p w:rsidR="00AF2DAA" w:rsidRDefault="00AF2DAA">
      <w:r>
        <w:rPr>
          <w:rFonts w:ascii="Calibri" w:eastAsia="Calibri" w:hAnsi="Calibri" w:cs="Calibri"/>
        </w:rPr>
        <w:t xml:space="preserve"> </w:t>
      </w:r>
    </w:p>
    <w:sectPr w:rsidR="00AF2DAA" w:rsidSect="00B02FDD">
      <w:headerReference w:type="default" r:id="rId7"/>
      <w:headerReference w:type="first" r:id="rId8"/>
      <w:pgSz w:w="11906" w:h="16838"/>
      <w:pgMar w:top="1021" w:right="991" w:bottom="1021" w:left="993" w:header="709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C5A" w:rsidRDefault="007A5C5A">
      <w:r>
        <w:separator/>
      </w:r>
    </w:p>
  </w:endnote>
  <w:endnote w:type="continuationSeparator" w:id="0">
    <w:p w:rsidR="007A5C5A" w:rsidRDefault="007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C5A" w:rsidRDefault="007A5C5A">
      <w:r>
        <w:separator/>
      </w:r>
    </w:p>
  </w:footnote>
  <w:footnote w:type="continuationSeparator" w:id="0">
    <w:p w:rsidR="007A5C5A" w:rsidRDefault="007A5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FD" w:rsidRDefault="007269FD">
    <w:pPr>
      <w:pStyle w:val="Nagwek"/>
      <w:tabs>
        <w:tab w:val="clear" w:pos="4536"/>
        <w:tab w:val="clear" w:pos="9072"/>
        <w:tab w:val="right" w:pos="9864"/>
      </w:tabs>
    </w:pPr>
    <w:r>
      <w:rPr>
        <w:rFonts w:ascii="Calibri" w:hAnsi="Calibri" w:cs="Calibri"/>
        <w:i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FD" w:rsidRDefault="007269F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73"/>
    <w:rsid w:val="001923AA"/>
    <w:rsid w:val="001F7289"/>
    <w:rsid w:val="00303773"/>
    <w:rsid w:val="003722AD"/>
    <w:rsid w:val="003908BD"/>
    <w:rsid w:val="004A4B14"/>
    <w:rsid w:val="005C6929"/>
    <w:rsid w:val="0061336D"/>
    <w:rsid w:val="006136D5"/>
    <w:rsid w:val="006F1DDA"/>
    <w:rsid w:val="007269FD"/>
    <w:rsid w:val="00740976"/>
    <w:rsid w:val="00764D49"/>
    <w:rsid w:val="007A02F8"/>
    <w:rsid w:val="007A5C5A"/>
    <w:rsid w:val="007E407B"/>
    <w:rsid w:val="007E4B9A"/>
    <w:rsid w:val="008C65A6"/>
    <w:rsid w:val="00A00750"/>
    <w:rsid w:val="00A200CE"/>
    <w:rsid w:val="00A2086C"/>
    <w:rsid w:val="00A824DE"/>
    <w:rsid w:val="00AF2DAA"/>
    <w:rsid w:val="00B02FDD"/>
    <w:rsid w:val="00B3544E"/>
    <w:rsid w:val="00C4620E"/>
    <w:rsid w:val="00CB0614"/>
    <w:rsid w:val="00E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E17758-5568-441A-8775-EA1BF0DD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  <w:lang w:eastAsia="zh-CN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lang w:eastAsia="zh-CN"/>
    </w:rPr>
  </w:style>
  <w:style w:type="character" w:customStyle="1" w:styleId="TematkomentarzaZnak">
    <w:name w:val="Temat komentarza Znak"/>
    <w:rPr>
      <w:b/>
      <w:bCs/>
      <w:lang w:eastAsia="zh-CN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harmonogram Budżetu Obywatelskiego</vt:lpstr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harmonogram Budżetu Obywatelskiego</dc:title>
  <dc:subject/>
  <dc:creator>Wiesław Głąb</dc:creator>
  <cp:keywords/>
  <cp:lastModifiedBy>Bartłomiej Pejo</cp:lastModifiedBy>
  <cp:revision>3</cp:revision>
  <cp:lastPrinted>2018-08-27T12:12:00Z</cp:lastPrinted>
  <dcterms:created xsi:type="dcterms:W3CDTF">2018-08-28T06:46:00Z</dcterms:created>
  <dcterms:modified xsi:type="dcterms:W3CDTF">2018-08-29T08:33:00Z</dcterms:modified>
</cp:coreProperties>
</file>